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Vzledem</w:t>
      </w:r>
      <w:proofErr w:type="spellEnd"/>
      <w:r>
        <w:rPr>
          <w:rFonts w:ascii="Arial" w:hAnsi="Arial" w:cs="Arial"/>
          <w:bCs/>
        </w:rPr>
        <w:t xml:space="preserve">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 xml:space="preserve">hraně hranic o prodloužení dočasného </w:t>
      </w:r>
      <w:proofErr w:type="spellStart"/>
      <w:r w:rsidR="003B576F">
        <w:rPr>
          <w:rFonts w:ascii="Arial" w:hAnsi="Arial" w:cs="Arial"/>
          <w:bCs/>
        </w:rPr>
        <w:t>znovuzavední</w:t>
      </w:r>
      <w:proofErr w:type="spellEnd"/>
      <w:r w:rsidR="003B576F">
        <w:rPr>
          <w:rFonts w:ascii="Arial" w:hAnsi="Arial" w:cs="Arial"/>
          <w:bCs/>
        </w:rPr>
        <w:t xml:space="preserve">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</w:t>
      </w:r>
      <w:proofErr w:type="gramStart"/>
      <w:r w:rsidR="00A625EF">
        <w:rPr>
          <w:rFonts w:ascii="Arial" w:hAnsi="Arial" w:cs="Arial"/>
          <w:bCs/>
        </w:rPr>
        <w:t xml:space="preserve">současně </w:t>
      </w:r>
      <w:r w:rsidR="008A348B">
        <w:rPr>
          <w:rFonts w:ascii="Arial" w:hAnsi="Arial" w:cs="Arial"/>
          <w:bCs/>
        </w:rPr>
        <w:t xml:space="preserve"> ruší</w:t>
      </w:r>
      <w:proofErr w:type="gramEnd"/>
      <w:r w:rsidR="008A348B">
        <w:rPr>
          <w:rFonts w:ascii="Arial" w:hAnsi="Arial" w:cs="Arial"/>
          <w:bCs/>
        </w:rPr>
        <w:t xml:space="preserve">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povinnost se nevztahuje </w:t>
      </w:r>
      <w:proofErr w:type="gramStart"/>
      <w:r w:rsidRPr="00E21792">
        <w:rPr>
          <w:rFonts w:ascii="Arial" w:hAnsi="Arial" w:cs="Arial"/>
        </w:rPr>
        <w:t>na  vybrané</w:t>
      </w:r>
      <w:proofErr w:type="gramEnd"/>
      <w:r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8BFE" w14:textId="77777777" w:rsidR="004851CD" w:rsidRDefault="004851CD">
      <w:r>
        <w:separator/>
      </w:r>
    </w:p>
  </w:endnote>
  <w:endnote w:type="continuationSeparator" w:id="0">
    <w:p w14:paraId="1D74450D" w14:textId="77777777" w:rsidR="004851CD" w:rsidRDefault="0048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485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2F1C5C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4851CD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E137" w14:textId="77777777" w:rsidR="004851CD" w:rsidRDefault="004851CD">
      <w:r>
        <w:separator/>
      </w:r>
    </w:p>
  </w:footnote>
  <w:footnote w:type="continuationSeparator" w:id="0">
    <w:p w14:paraId="560F12E0" w14:textId="77777777" w:rsidR="004851CD" w:rsidRDefault="0048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FF6DD6" w:rsidRDefault="004851CD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51CD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4C6D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690E0A-0780-49E5-861B-F08F45DC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Kerndlova</cp:lastModifiedBy>
  <cp:revision>2</cp:revision>
  <cp:lastPrinted>2020-03-16T08:55:00Z</cp:lastPrinted>
  <dcterms:created xsi:type="dcterms:W3CDTF">2020-03-16T08:56:00Z</dcterms:created>
  <dcterms:modified xsi:type="dcterms:W3CDTF">2020-03-16T08:56:00Z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